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756" w:rsidRDefault="001D6230">
      <w:pPr>
        <w:jc w:val="center"/>
        <w:rPr>
          <w:rFonts w:cs="Times New Roman"/>
          <w:b/>
          <w:bCs/>
          <w:kern w:val="44"/>
          <w:sz w:val="44"/>
          <w:szCs w:val="44"/>
        </w:rPr>
      </w:pPr>
      <w:r>
        <w:rPr>
          <w:rFonts w:cs="宋体" w:hint="eastAsia"/>
          <w:b/>
          <w:bCs/>
          <w:kern w:val="44"/>
          <w:sz w:val="44"/>
          <w:szCs w:val="44"/>
        </w:rPr>
        <w:t>离校系统辅导员操作手册</w:t>
      </w:r>
    </w:p>
    <w:p w:rsidR="00857756" w:rsidRDefault="00857756">
      <w:pPr>
        <w:rPr>
          <w:rFonts w:cs="Times New Roman"/>
          <w:b/>
          <w:bCs/>
          <w:kern w:val="44"/>
          <w:sz w:val="44"/>
          <w:szCs w:val="44"/>
        </w:rPr>
      </w:pPr>
    </w:p>
    <w:p w:rsidR="00857756" w:rsidRDefault="001D6230">
      <w:pPr>
        <w:rPr>
          <w:rFonts w:cs="Times New Roman"/>
          <w:sz w:val="28"/>
          <w:szCs w:val="28"/>
        </w:rPr>
      </w:pPr>
      <w:r>
        <w:rPr>
          <w:rFonts w:cs="宋体" w:hint="eastAsia"/>
          <w:sz w:val="28"/>
          <w:szCs w:val="28"/>
        </w:rPr>
        <w:t>登录系统：</w:t>
      </w:r>
    </w:p>
    <w:p w:rsidR="00857756" w:rsidRDefault="001D6230">
      <w:pPr>
        <w:rPr>
          <w:sz w:val="28"/>
          <w:szCs w:val="28"/>
        </w:rPr>
      </w:pPr>
      <w:r>
        <w:rPr>
          <w:rFonts w:cs="宋体" w:hint="eastAsia"/>
          <w:sz w:val="28"/>
          <w:szCs w:val="28"/>
        </w:rPr>
        <w:t>输入门户地址：</w:t>
      </w:r>
      <w:r>
        <w:rPr>
          <w:sz w:val="28"/>
          <w:szCs w:val="28"/>
        </w:rPr>
        <w:t>my.sdufe.edu.cn</w:t>
      </w:r>
    </w:p>
    <w:p w:rsidR="00857756" w:rsidRDefault="001D6230">
      <w:pPr>
        <w:rPr>
          <w:rFonts w:cs="Times New Roman"/>
          <w:sz w:val="28"/>
          <w:szCs w:val="28"/>
        </w:rPr>
      </w:pPr>
      <w:r>
        <w:rPr>
          <w:rFonts w:cs="宋体" w:hint="eastAsia"/>
          <w:sz w:val="28"/>
          <w:szCs w:val="28"/>
        </w:rPr>
        <w:t>进入门户首页：</w:t>
      </w:r>
    </w:p>
    <w:p w:rsidR="00857756" w:rsidRDefault="00A41524">
      <w:pP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298.5pt">
            <v:imagedata r:id="rId8" o:title=""/>
          </v:shape>
        </w:pict>
      </w:r>
    </w:p>
    <w:p w:rsidR="00857756" w:rsidRDefault="001D6230">
      <w:pPr>
        <w:spacing w:line="360" w:lineRule="auto"/>
        <w:rPr>
          <w:rFonts w:cs="Times New Roman"/>
        </w:rPr>
      </w:pPr>
      <w:r>
        <w:rPr>
          <w:rFonts w:cs="宋体" w:hint="eastAsia"/>
        </w:rPr>
        <w:t>输入用户名和密码：</w:t>
      </w:r>
    </w:p>
    <w:p w:rsidR="00857756" w:rsidRDefault="001D6230">
      <w:pPr>
        <w:spacing w:line="360" w:lineRule="auto"/>
        <w:rPr>
          <w:rFonts w:cs="Times New Roman"/>
        </w:rPr>
      </w:pPr>
      <w:r>
        <w:rPr>
          <w:rFonts w:cs="宋体" w:hint="eastAsia"/>
        </w:rPr>
        <w:t>教师的用户名为职工号</w:t>
      </w:r>
    </w:p>
    <w:p w:rsidR="00857756" w:rsidRDefault="001D6230">
      <w:pPr>
        <w:spacing w:line="360" w:lineRule="auto"/>
        <w:rPr>
          <w:rFonts w:cs="Times New Roman"/>
        </w:rPr>
      </w:pPr>
      <w:r>
        <w:rPr>
          <w:rFonts w:cs="宋体" w:hint="eastAsia"/>
        </w:rPr>
        <w:t>密码均为身份证后六位，如果后六位中有</w:t>
      </w:r>
      <w:r>
        <w:t>X</w:t>
      </w:r>
      <w:r>
        <w:rPr>
          <w:rFonts w:cs="宋体" w:hint="eastAsia"/>
        </w:rPr>
        <w:t>的因初始化密码时大写和小写的</w:t>
      </w:r>
      <w:r>
        <w:t>X</w:t>
      </w:r>
      <w:r>
        <w:rPr>
          <w:rFonts w:cs="宋体" w:hint="eastAsia"/>
        </w:rPr>
        <w:t>均有可能，故输入</w:t>
      </w:r>
      <w:r>
        <w:t>X</w:t>
      </w:r>
      <w:r>
        <w:rPr>
          <w:rFonts w:cs="宋体" w:hint="eastAsia"/>
        </w:rPr>
        <w:t>时大小写都试一试。</w:t>
      </w:r>
    </w:p>
    <w:p w:rsidR="00857756" w:rsidRDefault="00A41524">
      <w:pPr>
        <w:rPr>
          <w:rFonts w:cs="Times New Roman"/>
        </w:rPr>
      </w:pPr>
      <w:bookmarkStart w:id="0" w:name="_GoBack"/>
      <w:r>
        <w:rPr>
          <w:rFonts w:cs="Times New Roman"/>
        </w:rPr>
        <w:lastRenderedPageBreak/>
        <w:pict>
          <v:shape id="_x0000_i1026" type="#_x0000_t75" style="width:414.75pt;height:82.5pt">
            <v:imagedata r:id="rId9" o:title=""/>
          </v:shape>
        </w:pict>
      </w:r>
      <w:bookmarkEnd w:id="0"/>
    </w:p>
    <w:p w:rsidR="00857756" w:rsidRDefault="001D6230">
      <w:pPr>
        <w:rPr>
          <w:rFonts w:cs="Times New Roman"/>
        </w:rPr>
      </w:pPr>
      <w:r>
        <w:rPr>
          <w:rFonts w:cs="宋体" w:hint="eastAsia"/>
        </w:rPr>
        <w:t>进入门户后在页面最下方有个业务直通车，点击离校系统图标进入离校系统</w:t>
      </w:r>
    </w:p>
    <w:p w:rsidR="00857756" w:rsidRDefault="001D6230">
      <w:pPr>
        <w:rPr>
          <w:rFonts w:cs="Times New Roman"/>
        </w:rPr>
      </w:pPr>
      <w:r>
        <w:rPr>
          <w:rFonts w:cs="宋体" w:hint="eastAsia"/>
        </w:rPr>
        <w:t>教师页面：</w:t>
      </w:r>
    </w:p>
    <w:p w:rsidR="00857756" w:rsidRDefault="001D6230">
      <w:pPr>
        <w:rPr>
          <w:rFonts w:cs="Times New Roman"/>
        </w:rPr>
      </w:pPr>
      <w:r>
        <w:rPr>
          <w:rFonts w:cs="宋体" w:hint="eastAsia"/>
        </w:rPr>
        <w:t>本次教师只用现场办理和按班级统计功能</w:t>
      </w:r>
      <w:r>
        <w:t>,</w:t>
      </w:r>
      <w:r>
        <w:rPr>
          <w:rFonts w:cs="宋体" w:hint="eastAsia"/>
        </w:rPr>
        <w:t>环节小项查询功能。</w:t>
      </w:r>
    </w:p>
    <w:p w:rsidR="00857756" w:rsidRDefault="001D6230">
      <w:pPr>
        <w:rPr>
          <w:rFonts w:cs="Times New Roman"/>
        </w:rPr>
      </w:pPr>
      <w:r>
        <w:rPr>
          <w:rFonts w:cs="宋体" w:hint="eastAsia"/>
        </w:rPr>
        <w:t>一、现场办理</w:t>
      </w:r>
    </w:p>
    <w:p w:rsidR="00857756" w:rsidRDefault="00A41524">
      <w:pPr>
        <w:rPr>
          <w:rFonts w:cs="Times New Roman"/>
        </w:rPr>
      </w:pPr>
      <w:r>
        <w:rPr>
          <w:rFonts w:cs="Times New Roman"/>
        </w:rPr>
        <w:pict>
          <v:shape id="_x0000_i1027" type="#_x0000_t75" style="width:414pt;height:249.75pt">
            <v:imagedata r:id="rId10" o:title=""/>
          </v:shape>
        </w:pict>
      </w:r>
    </w:p>
    <w:p w:rsidR="00857756" w:rsidRDefault="00A41524">
      <w:pPr>
        <w:ind w:firstLine="405"/>
        <w:rPr>
          <w:rFonts w:cs="Times New Roman"/>
        </w:rPr>
      </w:pPr>
      <w:r>
        <w:rPr>
          <w:rFonts w:cs="Times New Roman"/>
        </w:rPr>
        <w:pict>
          <v:shape id="_x0000_i1028" type="#_x0000_t75" style="width:409.5pt;height:93pt">
            <v:imagedata r:id="rId11" o:title=""/>
          </v:shape>
        </w:pict>
      </w:r>
    </w:p>
    <w:p w:rsidR="00857756" w:rsidRDefault="001D6230">
      <w:pPr>
        <w:ind w:firstLine="405"/>
        <w:rPr>
          <w:rFonts w:cs="Times New Roman"/>
        </w:rPr>
      </w:pPr>
      <w:r>
        <w:rPr>
          <w:rFonts w:cs="宋体" w:hint="eastAsia"/>
        </w:rPr>
        <w:t>输入学号，身份证号进行学生的查询操作；</w:t>
      </w:r>
    </w:p>
    <w:p w:rsidR="00857756" w:rsidRDefault="001D6230">
      <w:pPr>
        <w:ind w:firstLine="405"/>
        <w:rPr>
          <w:rFonts w:cs="Times New Roman"/>
        </w:rPr>
      </w:pPr>
      <w:r>
        <w:lastRenderedPageBreak/>
        <w:pict>
          <v:roundrect id="_x0000_s1026" style="position:absolute;left:0;text-align:left;margin-left:259.1pt;margin-top:72.35pt;width:94.6pt;height:154.95pt;z-index:5;mso-width-relative:page;mso-height-relative:page;v-text-anchor:middle" arcsize="10923f" o:preferrelative="t" filled="f" fillcolor="#9cbee0" strokecolor="#739cc3" strokeweight="2.25pt">
            <v:fill color2="#bbd5f0"/>
            <v:stroke miterlimit="2"/>
            <v:textbox>
              <w:txbxContent>
                <w:p w:rsidR="00857756" w:rsidRDefault="001D6230">
                  <w:pPr>
                    <w:rPr>
                      <w:b/>
                      <w:bCs/>
                      <w:color w:val="FF0000"/>
                    </w:rPr>
                  </w:pPr>
                  <w:r>
                    <w:rPr>
                      <w:rFonts w:cs="宋体" w:hint="eastAsia"/>
                      <w:b/>
                      <w:bCs/>
                      <w:color w:val="FF0000"/>
                    </w:rPr>
                    <w:t>注释</w:t>
                  </w:r>
                  <w:r>
                    <w:rPr>
                      <w:b/>
                      <w:bCs/>
                      <w:color w:val="FF0000"/>
                    </w:rPr>
                    <w:t>5</w:t>
                  </w:r>
                </w:p>
              </w:txbxContent>
            </v:textbox>
          </v:roundrect>
        </w:pict>
      </w:r>
      <w:r>
        <w:pict>
          <v:roundrect id="圆角矩形3 17" o:spid="_x0000_s1027" style="position:absolute;left:0;text-align:left;margin-left:133.25pt;margin-top:72.35pt;width:122.25pt;height:42.55pt;z-index:1;mso-width-relative:page;mso-height-relative:page;v-text-anchor:middle" arcsize="10923f" o:preferrelative="t" filled="f" fillcolor="#9cbee0" strokecolor="#739cc3" strokeweight="2.25pt">
            <v:fill color2="#bbd5f0"/>
            <v:stroke miterlimit="2"/>
            <v:textbox>
              <w:txbxContent>
                <w:p w:rsidR="00857756" w:rsidRDefault="001D6230">
                  <w:pPr>
                    <w:rPr>
                      <w:b/>
                      <w:bCs/>
                      <w:color w:val="FF0000"/>
                    </w:rPr>
                  </w:pPr>
                  <w:r>
                    <w:rPr>
                      <w:rFonts w:cs="宋体" w:hint="eastAsia"/>
                      <w:b/>
                      <w:bCs/>
                      <w:color w:val="FF0000"/>
                    </w:rPr>
                    <w:t>注释</w:t>
                  </w:r>
                  <w:r>
                    <w:rPr>
                      <w:b/>
                      <w:bCs/>
                      <w:color w:val="FF0000"/>
                    </w:rPr>
                    <w:t>4</w:t>
                  </w:r>
                </w:p>
              </w:txbxContent>
            </v:textbox>
          </v:roundrect>
        </w:pict>
      </w:r>
      <w:r>
        <w:pict>
          <v:roundrect id="_x0000_s1028" style="position:absolute;left:0;text-align:left;margin-left:30.5pt;margin-top:9.45pt;width:325.65pt;height:62.9pt;z-index:4;mso-width-relative:page;mso-height-relative:page;v-text-anchor:middle" arcsize="10923f" o:preferrelative="t" filled="f" fillcolor="#9cbee0" strokecolor="#739cc3" strokeweight="2.25pt">
            <v:fill color2="#bbd5f0"/>
            <v:stroke miterlimit="2"/>
            <v:textbox>
              <w:txbxContent>
                <w:p w:rsidR="00857756" w:rsidRDefault="001D6230">
                  <w:pPr>
                    <w:rPr>
                      <w:b/>
                      <w:bCs/>
                      <w:color w:val="FF0000"/>
                    </w:rPr>
                  </w:pPr>
                  <w:r>
                    <w:rPr>
                      <w:rFonts w:cs="宋体" w:hint="eastAsia"/>
                      <w:b/>
                      <w:bCs/>
                      <w:color w:val="FF0000"/>
                    </w:rPr>
                    <w:t>注释</w:t>
                  </w:r>
                  <w:r>
                    <w:rPr>
                      <w:b/>
                      <w:bCs/>
                      <w:color w:val="FF0000"/>
                    </w:rPr>
                    <w:t>1</w:t>
                  </w:r>
                </w:p>
              </w:txbxContent>
            </v:textbox>
          </v:roundrect>
        </w:pict>
      </w:r>
      <w:r>
        <w:pict>
          <v:roundrect id="圆角矩形3 19" o:spid="_x0000_s1029" style="position:absolute;left:0;text-align:left;margin-left:356.15pt;margin-top:33.7pt;width:76.8pt;height:188.75pt;z-index:3;mso-width-relative:page;mso-height-relative:page;v-text-anchor:middle" arcsize="10923f" o:preferrelative="t" filled="f" fillcolor="#9cbee0" strokecolor="#739cc3" strokeweight="2.25pt">
            <v:fill color2="#bbd5f0"/>
            <v:stroke miterlimit="2"/>
            <v:textbox>
              <w:txbxContent>
                <w:p w:rsidR="00857756" w:rsidRDefault="001D6230">
                  <w:pPr>
                    <w:rPr>
                      <w:b/>
                      <w:bCs/>
                      <w:color w:val="FF0000"/>
                    </w:rPr>
                  </w:pPr>
                  <w:r>
                    <w:rPr>
                      <w:rFonts w:cs="宋体" w:hint="eastAsia"/>
                      <w:b/>
                      <w:bCs/>
                      <w:color w:val="FF0000"/>
                    </w:rPr>
                    <w:t>注释</w:t>
                  </w:r>
                  <w:r>
                    <w:rPr>
                      <w:b/>
                      <w:bCs/>
                      <w:color w:val="FF0000"/>
                    </w:rPr>
                    <w:t>3</w:t>
                  </w:r>
                </w:p>
              </w:txbxContent>
            </v:textbox>
          </v:roundrect>
        </w:pict>
      </w:r>
      <w:r>
        <w:pict>
          <v:roundrect id="圆角矩形3 18" o:spid="_x0000_s1030" style="position:absolute;left:0;text-align:left;margin-left:353.7pt;margin-top:-1.95pt;width:84.65pt;height:35.65pt;z-index:2;mso-width-relative:page;mso-height-relative:page;v-text-anchor:middle" arcsize="10923f" o:preferrelative="t" filled="f" fillcolor="#9cbee0" strokecolor="#739cc3" strokeweight="2.25pt">
            <v:fill color2="#bbd5f0"/>
            <v:stroke miterlimit="2"/>
            <v:textbox>
              <w:txbxContent>
                <w:p w:rsidR="00857756" w:rsidRDefault="001D6230">
                  <w:pPr>
                    <w:rPr>
                      <w:b/>
                      <w:bCs/>
                      <w:color w:val="FF0000"/>
                    </w:rPr>
                  </w:pPr>
                  <w:r>
                    <w:rPr>
                      <w:rFonts w:cs="宋体" w:hint="eastAsia"/>
                      <w:b/>
                      <w:bCs/>
                      <w:color w:val="FF0000"/>
                    </w:rPr>
                    <w:t>注释</w:t>
                  </w:r>
                  <w:r>
                    <w:rPr>
                      <w:b/>
                      <w:bCs/>
                      <w:color w:val="FF0000"/>
                    </w:rPr>
                    <w:t>2</w:t>
                  </w:r>
                </w:p>
              </w:txbxContent>
            </v:textbox>
          </v:roundrect>
        </w:pict>
      </w:r>
      <w:r>
        <w:rPr>
          <w:rFonts w:cs="Times New Roman"/>
        </w:rPr>
        <w:pict>
          <v:shape id="_x0000_i1029" type="#_x0000_t75" style="width:411.75pt;height:214.5pt">
            <v:imagedata r:id="rId12" o:title=""/>
          </v:shape>
        </w:pict>
      </w:r>
    </w:p>
    <w:p w:rsidR="00857756" w:rsidRDefault="001D6230">
      <w:pPr>
        <w:ind w:firstLine="405"/>
        <w:rPr>
          <w:rFonts w:cs="Times New Roman"/>
        </w:rPr>
      </w:pPr>
      <w:r>
        <w:rPr>
          <w:rFonts w:cs="宋体" w:hint="eastAsia"/>
        </w:rPr>
        <w:t>查询出学生后，进入离校操作界面</w:t>
      </w:r>
    </w:p>
    <w:p w:rsidR="00857756" w:rsidRDefault="00857756">
      <w:pPr>
        <w:rPr>
          <w:rFonts w:cs="Times New Roman"/>
        </w:rPr>
      </w:pPr>
    </w:p>
    <w:p w:rsidR="00857756" w:rsidRDefault="001D6230">
      <w:pPr>
        <w:rPr>
          <w:rFonts w:cs="Times New Roman"/>
          <w:sz w:val="24"/>
          <w:szCs w:val="24"/>
        </w:rPr>
      </w:pPr>
      <w:r>
        <w:rPr>
          <w:rFonts w:cs="宋体" w:hint="eastAsia"/>
          <w:sz w:val="24"/>
          <w:szCs w:val="24"/>
        </w:rPr>
        <w:t>注释</w:t>
      </w:r>
      <w:r>
        <w:rPr>
          <w:sz w:val="24"/>
          <w:szCs w:val="24"/>
        </w:rPr>
        <w:t>1</w:t>
      </w:r>
      <w:r>
        <w:rPr>
          <w:rFonts w:cs="宋体" w:hint="eastAsia"/>
          <w:sz w:val="24"/>
          <w:szCs w:val="24"/>
        </w:rPr>
        <w:t>：查看学生的基本信息。</w:t>
      </w:r>
    </w:p>
    <w:p w:rsidR="00857756" w:rsidRDefault="001D6230">
      <w:pPr>
        <w:rPr>
          <w:rFonts w:cs="Times New Roman"/>
          <w:sz w:val="24"/>
          <w:szCs w:val="24"/>
        </w:rPr>
      </w:pPr>
      <w:r>
        <w:rPr>
          <w:rFonts w:cs="宋体" w:hint="eastAsia"/>
          <w:sz w:val="24"/>
          <w:szCs w:val="24"/>
        </w:rPr>
        <w:t>注释</w:t>
      </w:r>
      <w:r>
        <w:rPr>
          <w:sz w:val="24"/>
          <w:szCs w:val="24"/>
        </w:rPr>
        <w:t>2</w:t>
      </w:r>
      <w:r>
        <w:rPr>
          <w:rFonts w:cs="宋体" w:hint="eastAsia"/>
          <w:sz w:val="24"/>
          <w:szCs w:val="24"/>
        </w:rPr>
        <w:t>：随时查看最近办理的学员。</w:t>
      </w:r>
    </w:p>
    <w:p w:rsidR="00857756" w:rsidRDefault="001D6230">
      <w:pPr>
        <w:rPr>
          <w:rFonts w:cs="Times New Roman"/>
          <w:sz w:val="24"/>
          <w:szCs w:val="24"/>
        </w:rPr>
      </w:pPr>
      <w:r>
        <w:rPr>
          <w:rFonts w:cs="宋体" w:hint="eastAsia"/>
          <w:sz w:val="24"/>
          <w:szCs w:val="24"/>
        </w:rPr>
        <w:t>注释</w:t>
      </w:r>
      <w:r>
        <w:rPr>
          <w:sz w:val="24"/>
          <w:szCs w:val="24"/>
        </w:rPr>
        <w:t>3</w:t>
      </w:r>
      <w:r>
        <w:rPr>
          <w:rFonts w:cs="宋体" w:hint="eastAsia"/>
          <w:sz w:val="24"/>
          <w:szCs w:val="24"/>
        </w:rPr>
        <w:t>：随时查看实时办理统计人数。</w:t>
      </w:r>
    </w:p>
    <w:p w:rsidR="00857756" w:rsidRDefault="001D6230">
      <w:pPr>
        <w:rPr>
          <w:rFonts w:cs="Times New Roman"/>
          <w:sz w:val="24"/>
          <w:szCs w:val="24"/>
        </w:rPr>
      </w:pPr>
      <w:r>
        <w:rPr>
          <w:rFonts w:cs="宋体" w:hint="eastAsia"/>
          <w:sz w:val="24"/>
          <w:szCs w:val="24"/>
        </w:rPr>
        <w:t>注释</w:t>
      </w:r>
      <w:r>
        <w:rPr>
          <w:sz w:val="24"/>
          <w:szCs w:val="24"/>
        </w:rPr>
        <w:t>4</w:t>
      </w:r>
      <w:r>
        <w:rPr>
          <w:rFonts w:cs="宋体" w:hint="eastAsia"/>
          <w:sz w:val="24"/>
          <w:szCs w:val="24"/>
        </w:rPr>
        <w:t>：系统有三种办理状态，通过、不通过、撤销</w:t>
      </w:r>
    </w:p>
    <w:p w:rsidR="00857756" w:rsidRDefault="001D6230">
      <w:pPr>
        <w:rPr>
          <w:rFonts w:cs="Times New Roman"/>
          <w:sz w:val="24"/>
          <w:szCs w:val="24"/>
        </w:rPr>
      </w:pPr>
      <w:r>
        <w:rPr>
          <w:rFonts w:cs="宋体" w:hint="eastAsia"/>
          <w:sz w:val="24"/>
          <w:szCs w:val="24"/>
        </w:rPr>
        <w:t>注释</w:t>
      </w:r>
      <w:r>
        <w:rPr>
          <w:sz w:val="24"/>
          <w:szCs w:val="24"/>
        </w:rPr>
        <w:t>5</w:t>
      </w:r>
      <w:r>
        <w:rPr>
          <w:rFonts w:cs="宋体" w:hint="eastAsia"/>
          <w:sz w:val="24"/>
          <w:szCs w:val="24"/>
        </w:rPr>
        <w:t>：可以随时查看该学生办理了几个环节的离校手续。</w:t>
      </w:r>
    </w:p>
    <w:p w:rsidR="00857756" w:rsidRDefault="001D6230">
      <w:pPr>
        <w:rPr>
          <w:rFonts w:cs="Times New Roman"/>
          <w:sz w:val="28"/>
          <w:szCs w:val="28"/>
        </w:rPr>
      </w:pPr>
      <w:r>
        <w:rPr>
          <w:rFonts w:cs="宋体" w:hint="eastAsia"/>
          <w:sz w:val="28"/>
          <w:szCs w:val="28"/>
        </w:rPr>
        <w:t>二、班级统计</w:t>
      </w:r>
    </w:p>
    <w:p w:rsidR="00857756" w:rsidRDefault="001D6230">
      <w:pPr>
        <w:rPr>
          <w:rFonts w:cs="Times New Roman"/>
        </w:rPr>
      </w:pPr>
      <w:r>
        <w:lastRenderedPageBreak/>
        <w:pict>
          <v:roundrect id="_x0000_s1031" style="position:absolute;left:0;text-align:left;margin-left:180.6pt;margin-top:185.2pt;width:40.55pt;height:100.45pt;z-index:6;mso-width-relative:page;mso-height-relative:page;v-text-anchor:middle" arcsize="10923f" filled="f" fillcolor="#9cbee0" strokecolor="red" strokeweight="2.25pt">
            <v:fill color2="#bbd5f0"/>
            <v:stroke miterlimit="2"/>
            <v:textbox>
              <w:txbxContent>
                <w:p w:rsidR="00857756" w:rsidRDefault="00857756">
                  <w:pPr>
                    <w:rPr>
                      <w:rFonts w:cs="Times New Roman"/>
                      <w:b/>
                      <w:bCs/>
                      <w:color w:val="FF0000"/>
                    </w:rPr>
                  </w:pPr>
                </w:p>
              </w:txbxContent>
            </v:textbox>
          </v:roundrect>
        </w:pict>
      </w:r>
      <w:r>
        <w:rPr>
          <w:rFonts w:cs="Times New Roman"/>
        </w:rPr>
        <w:pict>
          <v:shape id="_x0000_i1030" type="#_x0000_t75" style="width:409.5pt;height:291.75pt">
            <v:imagedata r:id="rId13" o:title=""/>
          </v:shape>
        </w:pict>
      </w:r>
    </w:p>
    <w:p w:rsidR="00857756" w:rsidRDefault="001D6230">
      <w:pPr>
        <w:rPr>
          <w:rFonts w:cs="Times New Roman"/>
          <w:sz w:val="24"/>
          <w:szCs w:val="24"/>
        </w:rPr>
      </w:pPr>
      <w:r>
        <w:rPr>
          <w:rFonts w:cs="宋体" w:hint="eastAsia"/>
          <w:sz w:val="24"/>
          <w:szCs w:val="24"/>
        </w:rPr>
        <w:t>在总人数数字上点击进入具体班级离校情况</w:t>
      </w:r>
    </w:p>
    <w:p w:rsidR="00857756" w:rsidRDefault="00857756">
      <w:pPr>
        <w:rPr>
          <w:rFonts w:cs="Times New Roman"/>
          <w:sz w:val="24"/>
          <w:szCs w:val="24"/>
        </w:rPr>
      </w:pPr>
    </w:p>
    <w:p w:rsidR="00857756" w:rsidRDefault="001D6230">
      <w:pPr>
        <w:rPr>
          <w:rFonts w:cs="Times New Roman"/>
          <w:sz w:val="24"/>
          <w:szCs w:val="24"/>
        </w:rPr>
      </w:pPr>
      <w:r>
        <w:rPr>
          <w:rFonts w:cs="Times New Roman"/>
          <w:sz w:val="24"/>
          <w:szCs w:val="24"/>
        </w:rPr>
        <w:pict>
          <v:shape id="_x0000_i1031" type="#_x0000_t75" style="width:408pt;height:304.5pt">
            <v:imagedata r:id="rId14" o:title=""/>
          </v:shape>
        </w:pict>
      </w:r>
    </w:p>
    <w:p w:rsidR="00857756" w:rsidRDefault="001D6230">
      <w:pPr>
        <w:rPr>
          <w:rFonts w:cs="Times New Roman"/>
          <w:sz w:val="24"/>
          <w:szCs w:val="24"/>
        </w:rPr>
      </w:pPr>
      <w:r>
        <w:rPr>
          <w:rFonts w:cs="宋体" w:hint="eastAsia"/>
          <w:sz w:val="24"/>
          <w:szCs w:val="24"/>
        </w:rPr>
        <w:lastRenderedPageBreak/>
        <w:t>点击导出学生，导出具体班级学生名单</w:t>
      </w:r>
    </w:p>
    <w:p w:rsidR="00857756" w:rsidRDefault="001D6230">
      <w:pPr>
        <w:rPr>
          <w:rFonts w:cs="Times New Roman"/>
          <w:sz w:val="24"/>
          <w:szCs w:val="24"/>
        </w:rPr>
      </w:pPr>
      <w:r>
        <w:rPr>
          <w:rFonts w:cs="宋体" w:hint="eastAsia"/>
          <w:sz w:val="24"/>
          <w:szCs w:val="24"/>
        </w:rPr>
        <w:t>三、环节小项查询</w:t>
      </w:r>
    </w:p>
    <w:p w:rsidR="00857756" w:rsidRDefault="001D6230">
      <w:pPr>
        <w:rPr>
          <w:rFonts w:cs="Times New Roman"/>
          <w:sz w:val="24"/>
          <w:szCs w:val="24"/>
        </w:rPr>
      </w:pPr>
      <w:r>
        <w:rPr>
          <w:rFonts w:cs="Times New Roman"/>
          <w:sz w:val="24"/>
          <w:szCs w:val="24"/>
        </w:rPr>
        <w:pict>
          <v:shape id="_x0000_i1032" type="#_x0000_t75" style="width:412.5pt;height:307.5pt">
            <v:imagedata r:id="rId15" o:title=""/>
          </v:shape>
        </w:pict>
      </w:r>
    </w:p>
    <w:p w:rsidR="00857756" w:rsidRDefault="00857756">
      <w:pPr>
        <w:rPr>
          <w:rFonts w:cs="Times New Roman"/>
          <w:sz w:val="24"/>
          <w:szCs w:val="24"/>
        </w:rPr>
      </w:pPr>
    </w:p>
    <w:p w:rsidR="00857756" w:rsidRDefault="001D6230">
      <w:pPr>
        <w:rPr>
          <w:rFonts w:cs="Times New Roman"/>
          <w:sz w:val="24"/>
          <w:szCs w:val="24"/>
        </w:rPr>
      </w:pPr>
      <w:r>
        <w:rPr>
          <w:rFonts w:cs="宋体" w:hint="eastAsia"/>
          <w:sz w:val="24"/>
          <w:szCs w:val="24"/>
        </w:rPr>
        <w:t>可以看到所带班级下所有学生的院系发放证书环节的所有小项办理状态，点击“小项办理情况导出”可以导出具体班级的小项办理情况</w:t>
      </w:r>
    </w:p>
    <w:p w:rsidR="00857756" w:rsidRDefault="001D6230">
      <w:pPr>
        <w:rPr>
          <w:rFonts w:cs="Times New Roman"/>
          <w:sz w:val="24"/>
          <w:szCs w:val="24"/>
        </w:rPr>
      </w:pPr>
      <w:r>
        <w:rPr>
          <w:rFonts w:cs="Times New Roman"/>
          <w:sz w:val="24"/>
          <w:szCs w:val="24"/>
        </w:rPr>
        <w:pict>
          <v:shape id="_x0000_i1033" type="#_x0000_t75" style="width:411.75pt;height:89.25pt">
            <v:imagedata r:id="rId16" o:title=""/>
          </v:shape>
        </w:pict>
      </w:r>
    </w:p>
    <w:p w:rsidR="00857756" w:rsidRDefault="001D6230">
      <w:pPr>
        <w:rPr>
          <w:rFonts w:cs="Times New Roman"/>
          <w:b/>
          <w:bCs/>
          <w:sz w:val="24"/>
          <w:szCs w:val="24"/>
        </w:rPr>
      </w:pPr>
      <w:r>
        <w:rPr>
          <w:rFonts w:cs="宋体" w:hint="eastAsia"/>
          <w:b/>
          <w:bCs/>
          <w:sz w:val="24"/>
          <w:szCs w:val="24"/>
        </w:rPr>
        <w:t>环节介绍</w:t>
      </w:r>
    </w:p>
    <w:p w:rsidR="00857756" w:rsidRDefault="001D6230">
      <w:pPr>
        <w:rPr>
          <w:rFonts w:cs="Times New Roman"/>
        </w:rPr>
      </w:pPr>
      <w:r>
        <w:rPr>
          <w:rFonts w:cs="Times New Roman"/>
        </w:rPr>
        <w:pict>
          <v:shape id="_x0000_i1034" type="#_x0000_t75" style="width:414.75pt;height:115.5pt">
            <v:imagedata r:id="rId17" o:title=""/>
          </v:shape>
        </w:pict>
      </w:r>
    </w:p>
    <w:p w:rsidR="00857756" w:rsidRDefault="001D6230">
      <w:pPr>
        <w:rPr>
          <w:rFonts w:cs="Times New Roman"/>
        </w:rPr>
      </w:pPr>
      <w:r>
        <w:rPr>
          <w:rFonts w:cs="宋体" w:hint="eastAsia"/>
        </w:rPr>
        <w:lastRenderedPageBreak/>
        <w:t>本次离校共有如上图所示环节</w:t>
      </w:r>
    </w:p>
    <w:p w:rsidR="00857756" w:rsidRDefault="001D6230">
      <w:pPr>
        <w:numPr>
          <w:ilvl w:val="0"/>
          <w:numId w:val="1"/>
        </w:numPr>
        <w:rPr>
          <w:rFonts w:cs="Times New Roman"/>
        </w:rPr>
      </w:pPr>
      <w:r>
        <w:rPr>
          <w:rFonts w:cs="宋体" w:hint="eastAsia"/>
        </w:rPr>
        <w:t>财务欠费处理</w:t>
      </w:r>
    </w:p>
    <w:p w:rsidR="00857756" w:rsidRDefault="001D6230">
      <w:pPr>
        <w:numPr>
          <w:ilvl w:val="0"/>
          <w:numId w:val="1"/>
        </w:numPr>
        <w:rPr>
          <w:rFonts w:cs="Times New Roman"/>
        </w:rPr>
      </w:pPr>
      <w:r>
        <w:rPr>
          <w:rFonts w:cs="宋体" w:hint="eastAsia"/>
        </w:rPr>
        <w:t>图书环节处理</w:t>
      </w:r>
    </w:p>
    <w:p w:rsidR="00857756" w:rsidRDefault="001D6230">
      <w:pPr>
        <w:numPr>
          <w:ilvl w:val="0"/>
          <w:numId w:val="1"/>
        </w:numPr>
        <w:rPr>
          <w:rFonts w:cs="Times New Roman"/>
        </w:rPr>
      </w:pPr>
      <w:r>
        <w:rPr>
          <w:rFonts w:cs="宋体" w:hint="eastAsia"/>
        </w:rPr>
        <w:t>查体结果录入</w:t>
      </w:r>
    </w:p>
    <w:p w:rsidR="00857756" w:rsidRDefault="001D6230">
      <w:pPr>
        <w:numPr>
          <w:ilvl w:val="0"/>
          <w:numId w:val="1"/>
        </w:numPr>
        <w:rPr>
          <w:rFonts w:cs="Times New Roman"/>
        </w:rPr>
      </w:pPr>
      <w:r>
        <w:rPr>
          <w:rFonts w:cs="宋体" w:hint="eastAsia"/>
        </w:rPr>
        <w:t>国开行贷款学生毕业确认</w:t>
      </w:r>
    </w:p>
    <w:p w:rsidR="00857756" w:rsidRDefault="001D6230">
      <w:pPr>
        <w:numPr>
          <w:ilvl w:val="0"/>
          <w:numId w:val="1"/>
        </w:numPr>
        <w:rPr>
          <w:rFonts w:cs="Times New Roman"/>
        </w:rPr>
      </w:pPr>
      <w:r>
        <w:rPr>
          <w:rFonts w:cs="宋体" w:hint="eastAsia"/>
        </w:rPr>
        <w:t>退宿</w:t>
      </w:r>
    </w:p>
    <w:p w:rsidR="00857756" w:rsidRDefault="001D6230">
      <w:pPr>
        <w:numPr>
          <w:ilvl w:val="0"/>
          <w:numId w:val="1"/>
        </w:numPr>
        <w:rPr>
          <w:rFonts w:cs="Times New Roman"/>
        </w:rPr>
      </w:pPr>
      <w:r>
        <w:rPr>
          <w:rFonts w:cs="宋体" w:hint="eastAsia"/>
        </w:rPr>
        <w:t>院系发放证书</w:t>
      </w:r>
    </w:p>
    <w:p w:rsidR="00857756" w:rsidRDefault="001D6230">
      <w:pPr>
        <w:rPr>
          <w:rFonts w:cs="Times New Roman"/>
        </w:rPr>
      </w:pPr>
      <w:r>
        <w:rPr>
          <w:rFonts w:cs="宋体" w:hint="eastAsia"/>
        </w:rPr>
        <w:t>其中财务欠费处理和图书环节处理为并行的前置环节，也就是说这两个环节不处理，后续环节均无法处理；</w:t>
      </w:r>
    </w:p>
    <w:p w:rsidR="00857756" w:rsidRDefault="001D6230">
      <w:pPr>
        <w:rPr>
          <w:rFonts w:cs="Times New Roman"/>
        </w:rPr>
      </w:pPr>
      <w:proofErr w:type="gramStart"/>
      <w:r>
        <w:rPr>
          <w:rFonts w:cs="宋体" w:hint="eastAsia"/>
        </w:rPr>
        <w:t>退宿环节</w:t>
      </w:r>
      <w:proofErr w:type="gramEnd"/>
      <w:r>
        <w:rPr>
          <w:rFonts w:cs="宋体" w:hint="eastAsia"/>
        </w:rPr>
        <w:t>为院系发放证书的前置环节，</w:t>
      </w:r>
      <w:proofErr w:type="gramStart"/>
      <w:r>
        <w:rPr>
          <w:rFonts w:cs="宋体" w:hint="eastAsia"/>
        </w:rPr>
        <w:t>退宿不</w:t>
      </w:r>
      <w:proofErr w:type="gramEnd"/>
      <w:r>
        <w:rPr>
          <w:rFonts w:cs="宋体" w:hint="eastAsia"/>
        </w:rPr>
        <w:t>处理，学院无法操作发放证书环节。</w:t>
      </w:r>
    </w:p>
    <w:p w:rsidR="00857756" w:rsidRDefault="001D6230">
      <w:pPr>
        <w:rPr>
          <w:rFonts w:cs="Times New Roman"/>
        </w:rPr>
      </w:pPr>
      <w:r>
        <w:rPr>
          <w:rFonts w:cs="Times New Roman"/>
        </w:rPr>
        <w:pict>
          <v:shape id="_x0000_i1035" type="#_x0000_t75" style="width:410.25pt;height:82.5pt">
            <v:imagedata r:id="rId18" o:title=""/>
          </v:shape>
        </w:pict>
      </w:r>
    </w:p>
    <w:p w:rsidR="00857756" w:rsidRDefault="001D6230">
      <w:pPr>
        <w:rPr>
          <w:rFonts w:cs="宋体"/>
        </w:rPr>
      </w:pPr>
      <w:r>
        <w:rPr>
          <w:rFonts w:cs="宋体" w:hint="eastAsia"/>
        </w:rPr>
        <w:t>院系发放证书由分为上图的</w:t>
      </w:r>
      <w:r>
        <w:t>6</w:t>
      </w:r>
      <w:r>
        <w:rPr>
          <w:rFonts w:cs="宋体" w:hint="eastAsia"/>
        </w:rPr>
        <w:t>个小项，除发放</w:t>
      </w:r>
      <w:proofErr w:type="gramStart"/>
      <w:r>
        <w:rPr>
          <w:rFonts w:cs="宋体" w:hint="eastAsia"/>
        </w:rPr>
        <w:t>报道证</w:t>
      </w:r>
      <w:proofErr w:type="gramEnd"/>
      <w:r>
        <w:rPr>
          <w:rFonts w:cs="宋体" w:hint="eastAsia"/>
        </w:rPr>
        <w:t>是必办环节外，其余各环节均为非必办环节。</w:t>
      </w:r>
    </w:p>
    <w:p w:rsidR="00857756" w:rsidRDefault="00857756">
      <w:pPr>
        <w:rPr>
          <w:rFonts w:cs="宋体"/>
        </w:rPr>
      </w:pPr>
    </w:p>
    <w:p w:rsidR="00857756" w:rsidRDefault="001D6230">
      <w:pPr>
        <w:rPr>
          <w:rFonts w:ascii="仿宋" w:eastAsia="仿宋" w:hAnsi="仿宋" w:cs="仿宋"/>
          <w:b/>
          <w:bCs/>
          <w:sz w:val="24"/>
          <w:szCs w:val="24"/>
        </w:rPr>
      </w:pPr>
      <w:r>
        <w:rPr>
          <w:rFonts w:ascii="仿宋" w:eastAsia="仿宋" w:hAnsi="仿宋" w:cs="仿宋" w:hint="eastAsia"/>
          <w:b/>
          <w:bCs/>
          <w:sz w:val="24"/>
          <w:szCs w:val="24"/>
        </w:rPr>
        <w:t>环节办理注意事项：</w:t>
      </w:r>
    </w:p>
    <w:p w:rsidR="00857756" w:rsidRDefault="001D6230">
      <w:pPr>
        <w:ind w:firstLine="560"/>
        <w:rPr>
          <w:rFonts w:ascii="仿宋" w:eastAsia="仿宋" w:hAnsi="仿宋" w:cs="仿宋"/>
          <w:b/>
          <w:bCs/>
          <w:sz w:val="24"/>
          <w:szCs w:val="24"/>
        </w:rPr>
      </w:pPr>
      <w:r>
        <w:rPr>
          <w:rFonts w:ascii="仿宋" w:eastAsia="仿宋" w:hAnsi="仿宋" w:cs="仿宋" w:hint="eastAsia"/>
          <w:b/>
          <w:bCs/>
          <w:sz w:val="24"/>
          <w:szCs w:val="24"/>
        </w:rPr>
        <w:t>1.</w:t>
      </w:r>
      <w:r>
        <w:rPr>
          <w:rFonts w:ascii="仿宋" w:eastAsia="仿宋" w:hAnsi="仿宋" w:cs="仿宋" w:hint="eastAsia"/>
          <w:b/>
          <w:bCs/>
          <w:sz w:val="24"/>
          <w:szCs w:val="24"/>
        </w:rPr>
        <w:t>每一环节的准确性如有疑问，请根据页面备注的相关部门的联系人和联系方式进行咨询。</w:t>
      </w:r>
    </w:p>
    <w:p w:rsidR="00857756" w:rsidRDefault="001D6230">
      <w:pPr>
        <w:ind w:firstLine="560"/>
        <w:rPr>
          <w:rFonts w:ascii="仿宋" w:eastAsia="仿宋" w:hAnsi="仿宋" w:cs="仿宋"/>
          <w:b/>
          <w:bCs/>
          <w:sz w:val="24"/>
          <w:szCs w:val="24"/>
        </w:rPr>
      </w:pPr>
      <w:r>
        <w:rPr>
          <w:rFonts w:ascii="仿宋" w:eastAsia="仿宋" w:hAnsi="仿宋" w:cs="仿宋" w:hint="eastAsia"/>
          <w:b/>
          <w:bCs/>
          <w:sz w:val="24"/>
          <w:szCs w:val="24"/>
        </w:rPr>
        <w:t>2.</w:t>
      </w:r>
      <w:r>
        <w:rPr>
          <w:rFonts w:ascii="仿宋" w:eastAsia="仿宋" w:hAnsi="仿宋" w:cs="仿宋" w:hint="eastAsia"/>
          <w:b/>
          <w:bCs/>
          <w:sz w:val="24"/>
          <w:szCs w:val="24"/>
        </w:rPr>
        <w:t>发放六证时，请根据每位同学的真实情况依此发放。</w:t>
      </w:r>
    </w:p>
    <w:p w:rsidR="00857756" w:rsidRDefault="001D6230">
      <w:pPr>
        <w:rPr>
          <w:rFonts w:cs="宋体"/>
          <w:b/>
          <w:bCs/>
        </w:rPr>
      </w:pPr>
      <w:r>
        <w:rPr>
          <w:rFonts w:ascii="仿宋" w:eastAsia="仿宋" w:hAnsi="仿宋" w:cs="仿宋" w:hint="eastAsia"/>
          <w:b/>
          <w:bCs/>
          <w:sz w:val="24"/>
          <w:szCs w:val="24"/>
        </w:rPr>
        <w:t>4.</w:t>
      </w:r>
      <w:proofErr w:type="gramStart"/>
      <w:r>
        <w:rPr>
          <w:rFonts w:ascii="仿宋" w:eastAsia="仿宋" w:hAnsi="仿宋" w:cs="仿宋" w:hint="eastAsia"/>
          <w:b/>
          <w:bCs/>
          <w:sz w:val="24"/>
          <w:szCs w:val="24"/>
        </w:rPr>
        <w:t>环节中如显示“</w:t>
      </w:r>
      <w:proofErr w:type="gramEnd"/>
      <w:r>
        <w:rPr>
          <w:rFonts w:ascii="仿宋" w:eastAsia="仿宋" w:hAnsi="仿宋" w:cs="仿宋" w:hint="eastAsia"/>
          <w:b/>
          <w:bCs/>
          <w:sz w:val="24"/>
          <w:szCs w:val="24"/>
        </w:rPr>
        <w:t>无需办理”则说明各部门提供的初始数据中此环节已办理完成，学生可视为“无需办理”，如对此有以为依照注意事项</w:t>
      </w:r>
      <w:r>
        <w:rPr>
          <w:rFonts w:ascii="仿宋" w:eastAsia="仿宋" w:hAnsi="仿宋" w:cs="仿宋" w:hint="eastAsia"/>
          <w:b/>
          <w:bCs/>
          <w:sz w:val="24"/>
          <w:szCs w:val="24"/>
        </w:rPr>
        <w:t>2</w:t>
      </w:r>
      <w:r>
        <w:rPr>
          <w:rFonts w:ascii="仿宋" w:eastAsia="仿宋" w:hAnsi="仿宋" w:cs="仿宋" w:hint="eastAsia"/>
          <w:b/>
          <w:bCs/>
          <w:sz w:val="24"/>
          <w:szCs w:val="24"/>
        </w:rPr>
        <w:t>进行咨询。</w:t>
      </w:r>
    </w:p>
    <w:sectPr w:rsidR="00857756">
      <w:head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230" w:rsidRDefault="001D6230">
      <w:pPr>
        <w:spacing w:after="0" w:line="240" w:lineRule="auto"/>
      </w:pPr>
      <w:r>
        <w:separator/>
      </w:r>
    </w:p>
  </w:endnote>
  <w:endnote w:type="continuationSeparator" w:id="0">
    <w:p w:rsidR="001D6230" w:rsidRDefault="001D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230" w:rsidRDefault="001D6230">
      <w:pPr>
        <w:spacing w:after="0" w:line="240" w:lineRule="auto"/>
      </w:pPr>
      <w:r>
        <w:separator/>
      </w:r>
    </w:p>
  </w:footnote>
  <w:footnote w:type="continuationSeparator" w:id="0">
    <w:p w:rsidR="001D6230" w:rsidRDefault="001D6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56" w:rsidRDefault="001D6230">
    <w:pPr>
      <w:pStyle w:val="Header"/>
      <w:jc w:val="both"/>
      <w:rPr>
        <w:rFonts w:cs="Times New Roman"/>
      </w:rPr>
    </w:pPr>
    <w:r>
      <w:rPr>
        <w:rFonts w:cs="Times New Roman"/>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93pt;height:30.75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6FB7D8"/>
    <w:multiLevelType w:val="singleLevel"/>
    <w:tmpl w:val="556FB7D8"/>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949"/>
    <w:rsid w:val="00025EEA"/>
    <w:rsid w:val="00044B4A"/>
    <w:rsid w:val="00045D8D"/>
    <w:rsid w:val="000E611C"/>
    <w:rsid w:val="00107570"/>
    <w:rsid w:val="001A04C7"/>
    <w:rsid w:val="001B30FC"/>
    <w:rsid w:val="001B6521"/>
    <w:rsid w:val="001D6230"/>
    <w:rsid w:val="001E48AA"/>
    <w:rsid w:val="002058BE"/>
    <w:rsid w:val="0024614E"/>
    <w:rsid w:val="00304F6E"/>
    <w:rsid w:val="003B255C"/>
    <w:rsid w:val="00441A75"/>
    <w:rsid w:val="004502DF"/>
    <w:rsid w:val="004634AA"/>
    <w:rsid w:val="004910A6"/>
    <w:rsid w:val="00526600"/>
    <w:rsid w:val="0053593B"/>
    <w:rsid w:val="00650020"/>
    <w:rsid w:val="006D5FDA"/>
    <w:rsid w:val="006F6642"/>
    <w:rsid w:val="00836A95"/>
    <w:rsid w:val="00836D5A"/>
    <w:rsid w:val="008450B2"/>
    <w:rsid w:val="00851DFD"/>
    <w:rsid w:val="00857756"/>
    <w:rsid w:val="00867DE9"/>
    <w:rsid w:val="00962F28"/>
    <w:rsid w:val="00983D56"/>
    <w:rsid w:val="009C6AE4"/>
    <w:rsid w:val="00A270B0"/>
    <w:rsid w:val="00A41524"/>
    <w:rsid w:val="00A672AD"/>
    <w:rsid w:val="00A94F39"/>
    <w:rsid w:val="00AA4B01"/>
    <w:rsid w:val="00B211C8"/>
    <w:rsid w:val="00B6308C"/>
    <w:rsid w:val="00B63C82"/>
    <w:rsid w:val="00B64BD2"/>
    <w:rsid w:val="00BC3949"/>
    <w:rsid w:val="00C011F1"/>
    <w:rsid w:val="00C11101"/>
    <w:rsid w:val="00C27492"/>
    <w:rsid w:val="00D01989"/>
    <w:rsid w:val="00D53EFA"/>
    <w:rsid w:val="00D92560"/>
    <w:rsid w:val="00DC18A6"/>
    <w:rsid w:val="00DC5DCA"/>
    <w:rsid w:val="00DE1F08"/>
    <w:rsid w:val="00E14AB1"/>
    <w:rsid w:val="00E32445"/>
    <w:rsid w:val="00E81DBF"/>
    <w:rsid w:val="00EB1BD5"/>
    <w:rsid w:val="00F05381"/>
    <w:rsid w:val="00F3031E"/>
    <w:rsid w:val="00F808A8"/>
    <w:rsid w:val="00FA234A"/>
    <w:rsid w:val="09072F7E"/>
    <w:rsid w:val="0BBB2DCC"/>
    <w:rsid w:val="0EC82A4F"/>
    <w:rsid w:val="20586FBD"/>
    <w:rsid w:val="3E713B01"/>
    <w:rsid w:val="4C1C70F0"/>
    <w:rsid w:val="54F40E78"/>
    <w:rsid w:val="5A025A8F"/>
    <w:rsid w:val="5BFA7EF6"/>
    <w:rsid w:val="6D25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59D9A39F-40BB-4A71-80A9-863AD028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pacing w:after="160" w:line="259" w:lineRule="auto"/>
      <w:jc w:val="both"/>
    </w:pPr>
    <w:rPr>
      <w:rFonts w:ascii="Calibri" w:hAnsi="Calibri" w:cs="Calibri"/>
      <w:kern w:val="2"/>
      <w:sz w:val="21"/>
      <w:szCs w:val="21"/>
    </w:rPr>
  </w:style>
  <w:style w:type="paragraph" w:styleId="Heading1">
    <w:name w:val="heading 1"/>
    <w:basedOn w:val="Normal"/>
    <w:next w:val="Normal"/>
    <w:link w:val="Heading1Char"/>
    <w:uiPriority w:val="9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Pr>
      <w:rFonts w:ascii="宋体" w:cs="宋体"/>
      <w:sz w:val="18"/>
      <w:szCs w:val="18"/>
    </w:rPr>
  </w:style>
  <w:style w:type="paragraph" w:styleId="BalloonText">
    <w:name w:val="Balloon Text"/>
    <w:basedOn w:val="Normal"/>
    <w:link w:val="BalloonTextChar"/>
    <w:uiPriority w:val="99"/>
    <w:semiHidden/>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szCs w:val="24"/>
    </w:rPr>
  </w:style>
  <w:style w:type="character" w:customStyle="1" w:styleId="Heading1Char">
    <w:name w:val="Heading 1 Char"/>
    <w:link w:val="Heading1"/>
    <w:uiPriority w:val="99"/>
    <w:locked/>
    <w:rPr>
      <w:b/>
      <w:bCs/>
      <w:kern w:val="44"/>
      <w:sz w:val="44"/>
      <w:szCs w:val="44"/>
    </w:rPr>
  </w:style>
  <w:style w:type="character" w:customStyle="1" w:styleId="DocumentMapChar">
    <w:name w:val="Document Map Char"/>
    <w:link w:val="DocumentMap"/>
    <w:uiPriority w:val="99"/>
    <w:semiHidden/>
    <w:locked/>
    <w:rPr>
      <w:rFonts w:ascii="宋体" w:eastAsia="宋体" w:cs="宋体"/>
      <w:sz w:val="18"/>
      <w:szCs w:val="18"/>
    </w:rPr>
  </w:style>
  <w:style w:type="character" w:customStyle="1" w:styleId="BalloonTextChar">
    <w:name w:val="Balloon Text Char"/>
    <w:link w:val="BalloonText"/>
    <w:uiPriority w:val="99"/>
    <w:semiHidden/>
    <w:locked/>
    <w:rPr>
      <w:sz w:val="18"/>
      <w:szCs w:val="18"/>
    </w:rPr>
  </w:style>
  <w:style w:type="character" w:customStyle="1" w:styleId="FooterChar">
    <w:name w:val="Footer Char"/>
    <w:link w:val="Footer"/>
    <w:uiPriority w:val="99"/>
    <w:semiHidden/>
    <w:locked/>
    <w:rPr>
      <w:sz w:val="18"/>
      <w:szCs w:val="18"/>
    </w:rPr>
  </w:style>
  <w:style w:type="character" w:customStyle="1" w:styleId="HeaderChar">
    <w:name w:val="Header Char"/>
    <w:link w:val="Header"/>
    <w:uiPriority w:val="99"/>
    <w:semiHidden/>
    <w:lock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122</Words>
  <Characters>698</Characters>
  <Application>Microsoft Office Word</Application>
  <DocSecurity>0</DocSecurity>
  <Lines>5</Lines>
  <Paragraphs>1</Paragraphs>
  <ScaleCrop>false</ScaleCrop>
  <Company>WwW.YlmF.CoM</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现场离校操作手册</dc:title>
  <dc:creator>贾健</dc:creator>
  <cp:lastModifiedBy>姜超凡</cp:lastModifiedBy>
  <cp:revision>18</cp:revision>
  <dcterms:created xsi:type="dcterms:W3CDTF">2013-03-11T03:18:00Z</dcterms:created>
  <dcterms:modified xsi:type="dcterms:W3CDTF">2016-06-20T09:15:00Z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